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F00BA" w14:textId="77777777" w:rsidR="0074555C" w:rsidRDefault="0074555C">
      <w:pPr>
        <w:rPr>
          <w:b/>
          <w:color w:val="7030A0"/>
          <w:sz w:val="28"/>
          <w:szCs w:val="28"/>
        </w:rPr>
      </w:pPr>
      <w:bookmarkStart w:id="0" w:name="_GoBack"/>
      <w:bookmarkEnd w:id="0"/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AF942B" wp14:editId="5CD3F1C9">
            <wp:simplePos x="0" y="0"/>
            <wp:positionH relativeFrom="column">
              <wp:posOffset>4772025</wp:posOffset>
            </wp:positionH>
            <wp:positionV relativeFrom="paragraph">
              <wp:posOffset>-257175</wp:posOffset>
            </wp:positionV>
            <wp:extent cx="2028825" cy="2876550"/>
            <wp:effectExtent l="0" t="0" r="9525" b="0"/>
            <wp:wrapNone/>
            <wp:docPr id="3" name="Picture 3" descr="C:\Users\nadine\AppData\Local\Microsoft\Windows\Temporary Internet Files\Content.Outlook\YHPV9K3E\2N0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ne\AppData\Local\Microsoft\Windows\Temporary Internet Files\Content.Outlook\YHPV9K3E\2N0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49EFA6C0" wp14:editId="09DD01D3">
            <wp:simplePos x="0" y="0"/>
            <wp:positionH relativeFrom="column">
              <wp:posOffset>1351280</wp:posOffset>
            </wp:positionH>
            <wp:positionV relativeFrom="paragraph">
              <wp:posOffset>-257810</wp:posOffset>
            </wp:positionV>
            <wp:extent cx="3629660" cy="2447925"/>
            <wp:effectExtent l="0" t="0" r="8890" b="9525"/>
            <wp:wrapNone/>
            <wp:docPr id="2" name="Picture 2" descr="C:\Users\nadine\AppData\Local\Microsoft\Windows\Temporary Internet Files\Content.Outlook\YHPV9K3E\2N0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ne\AppData\Local\Microsoft\Windows\Temporary Internet Files\Content.Outlook\YHPV9K3E\2N0A0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9BA89B" wp14:editId="34A041EA">
            <wp:simplePos x="0" y="0"/>
            <wp:positionH relativeFrom="column">
              <wp:posOffset>-574040</wp:posOffset>
            </wp:positionH>
            <wp:positionV relativeFrom="paragraph">
              <wp:posOffset>-257175</wp:posOffset>
            </wp:positionV>
            <wp:extent cx="1920240" cy="2876550"/>
            <wp:effectExtent l="0" t="0" r="3810" b="0"/>
            <wp:wrapNone/>
            <wp:docPr id="4" name="Picture 4" descr="C:\Users\nadine\AppData\Local\Microsoft\Windows\Temporary Internet Files\Content.Outlook\YHPV9K3E\2N0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ine\AppData\Local\Microsoft\Windows\Temporary Internet Files\Content.Outlook\YHPV9K3E\2N0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BBF68" w14:textId="77777777" w:rsidR="0074555C" w:rsidRDefault="0074555C">
      <w:pPr>
        <w:rPr>
          <w:b/>
          <w:color w:val="7030A0"/>
          <w:sz w:val="28"/>
          <w:szCs w:val="28"/>
        </w:rPr>
      </w:pPr>
    </w:p>
    <w:p w14:paraId="19EAB879" w14:textId="77777777" w:rsidR="0074555C" w:rsidRDefault="0074555C">
      <w:pPr>
        <w:rPr>
          <w:b/>
          <w:color w:val="7030A0"/>
          <w:sz w:val="28"/>
          <w:szCs w:val="28"/>
        </w:rPr>
      </w:pPr>
    </w:p>
    <w:p w14:paraId="5CB3BC91" w14:textId="77777777" w:rsidR="0074555C" w:rsidRDefault="0074555C">
      <w:pPr>
        <w:rPr>
          <w:b/>
          <w:color w:val="7030A0"/>
          <w:sz w:val="28"/>
          <w:szCs w:val="28"/>
        </w:rPr>
      </w:pPr>
    </w:p>
    <w:p w14:paraId="7655F2DF" w14:textId="77777777" w:rsidR="0074555C" w:rsidRDefault="0074555C">
      <w:pPr>
        <w:rPr>
          <w:b/>
          <w:color w:val="7030A0"/>
          <w:sz w:val="28"/>
          <w:szCs w:val="28"/>
        </w:rPr>
      </w:pPr>
    </w:p>
    <w:p w14:paraId="5A5339F0" w14:textId="77777777" w:rsidR="0074555C" w:rsidRDefault="0074555C">
      <w:pPr>
        <w:rPr>
          <w:b/>
          <w:color w:val="7030A0"/>
          <w:sz w:val="28"/>
          <w:szCs w:val="28"/>
        </w:rPr>
      </w:pPr>
    </w:p>
    <w:p w14:paraId="45E29FCD" w14:textId="5CD0FEEA" w:rsidR="0074555C" w:rsidRPr="0074555C" w:rsidRDefault="0074555C" w:rsidP="0074555C">
      <w:pPr>
        <w:jc w:val="center"/>
        <w:rPr>
          <w:b/>
          <w:color w:val="7030A0"/>
          <w:sz w:val="36"/>
          <w:szCs w:val="36"/>
        </w:rPr>
      </w:pPr>
      <w:proofErr w:type="spellStart"/>
      <w:r w:rsidRPr="0074555C">
        <w:rPr>
          <w:b/>
          <w:color w:val="7030A0"/>
          <w:sz w:val="36"/>
          <w:szCs w:val="36"/>
        </w:rPr>
        <w:t>Tiawenhk</w:t>
      </w:r>
      <w:proofErr w:type="spellEnd"/>
      <w:r w:rsidRPr="0074555C">
        <w:rPr>
          <w:b/>
          <w:color w:val="7030A0"/>
          <w:sz w:val="36"/>
          <w:szCs w:val="36"/>
        </w:rPr>
        <w:t>! Merci! Thank You!</w:t>
      </w:r>
    </w:p>
    <w:p w14:paraId="22195FBB" w14:textId="67DFDB03" w:rsidR="0074555C" w:rsidRPr="0074555C" w:rsidRDefault="0074555C" w:rsidP="0074555C">
      <w:pPr>
        <w:jc w:val="center"/>
        <w:rPr>
          <w:sz w:val="32"/>
          <w:szCs w:val="32"/>
        </w:rPr>
      </w:pPr>
      <w:proofErr w:type="spellStart"/>
      <w:r w:rsidRPr="0074555C">
        <w:rPr>
          <w:b/>
          <w:color w:val="7030A0"/>
          <w:sz w:val="36"/>
          <w:szCs w:val="36"/>
        </w:rPr>
        <w:t>Tshinaskumitnau</w:t>
      </w:r>
      <w:proofErr w:type="spellEnd"/>
      <w:r w:rsidRPr="0074555C">
        <w:rPr>
          <w:b/>
          <w:color w:val="7030A0"/>
          <w:sz w:val="36"/>
          <w:szCs w:val="36"/>
        </w:rPr>
        <w:t>!</w:t>
      </w:r>
      <w:r w:rsidRPr="0074555C">
        <w:rPr>
          <w:sz w:val="36"/>
          <w:szCs w:val="36"/>
        </w:rPr>
        <w:t xml:space="preserve"> </w:t>
      </w:r>
      <w:r w:rsidRPr="0074555C">
        <w:rPr>
          <w:b/>
          <w:color w:val="7030A0"/>
          <w:sz w:val="36"/>
          <w:szCs w:val="36"/>
        </w:rPr>
        <w:t>Chi-</w:t>
      </w:r>
      <w:proofErr w:type="spellStart"/>
      <w:r w:rsidRPr="0074555C">
        <w:rPr>
          <w:b/>
          <w:color w:val="7030A0"/>
          <w:sz w:val="36"/>
          <w:szCs w:val="36"/>
        </w:rPr>
        <w:t>Miigwetch</w:t>
      </w:r>
      <w:proofErr w:type="spellEnd"/>
      <w:r w:rsidRPr="0074555C">
        <w:rPr>
          <w:b/>
          <w:color w:val="7030A0"/>
          <w:sz w:val="36"/>
          <w:szCs w:val="36"/>
        </w:rPr>
        <w:t xml:space="preserve">! </w:t>
      </w:r>
      <w:proofErr w:type="spellStart"/>
      <w:r w:rsidRPr="0074555C">
        <w:rPr>
          <w:b/>
          <w:color w:val="7030A0"/>
          <w:sz w:val="36"/>
          <w:szCs w:val="36"/>
        </w:rPr>
        <w:t>Nakurmiik</w:t>
      </w:r>
      <w:proofErr w:type="spellEnd"/>
      <w:r w:rsidRPr="0074555C">
        <w:rPr>
          <w:b/>
          <w:color w:val="7030A0"/>
          <w:sz w:val="36"/>
          <w:szCs w:val="36"/>
        </w:rPr>
        <w:t>!</w:t>
      </w:r>
    </w:p>
    <w:p w14:paraId="427A3DC2" w14:textId="77777777" w:rsidR="0074555C" w:rsidRDefault="0074555C"/>
    <w:p w14:paraId="66A0177D" w14:textId="37326EA1" w:rsidR="002413C1" w:rsidRDefault="002413C1">
      <w:r>
        <w:t xml:space="preserve">Thank you to the </w:t>
      </w:r>
      <w:proofErr w:type="spellStart"/>
      <w:r>
        <w:t>Wendat</w:t>
      </w:r>
      <w:proofErr w:type="spellEnd"/>
      <w:r>
        <w:t xml:space="preserve"> people for welcoming the National Inquiry to </w:t>
      </w:r>
      <w:r w:rsidR="00697BF1">
        <w:t>your territory</w:t>
      </w:r>
      <w:r w:rsidR="008E5683">
        <w:t xml:space="preserve"> for the Human Rights Framework Knowledge Keeper and Expert Hearing in</w:t>
      </w:r>
      <w:r w:rsidR="00697BF1">
        <w:t xml:space="preserve"> Quebec City</w:t>
      </w:r>
      <w:r w:rsidR="008E5683">
        <w:t>,</w:t>
      </w:r>
      <w:r w:rsidR="00697BF1">
        <w:t xml:space="preserve"> from May 14 – 17, 2018</w:t>
      </w:r>
      <w:r>
        <w:t>.</w:t>
      </w:r>
    </w:p>
    <w:p w14:paraId="1120BF71" w14:textId="4FD0ECF8" w:rsidR="00F25F8A" w:rsidRDefault="002413C1" w:rsidP="00F25F8A">
      <w:r>
        <w:t>Thank you also to the Elders, Grandmothers and Women Warriors, Witnesses and all Parties with Standing for attending</w:t>
      </w:r>
      <w:r w:rsidR="00A256C7">
        <w:t xml:space="preserve">, </w:t>
      </w:r>
      <w:r>
        <w:t xml:space="preserve">participating </w:t>
      </w:r>
      <w:r w:rsidR="00A256C7">
        <w:t xml:space="preserve">and </w:t>
      </w:r>
      <w:r w:rsidR="00931127">
        <w:t>further contextualiz</w:t>
      </w:r>
      <w:r w:rsidR="00F44740">
        <w:t>ing</w:t>
      </w:r>
      <w:r w:rsidR="00931127">
        <w:t xml:space="preserve"> the work of the </w:t>
      </w:r>
      <w:r>
        <w:t xml:space="preserve">National Inquiry into </w:t>
      </w:r>
      <w:r w:rsidR="00931127">
        <w:t>Missing and Murdered Indigenous Women and Girls.</w:t>
      </w:r>
    </w:p>
    <w:p w14:paraId="5AF4BFA6" w14:textId="33B380B5" w:rsidR="00F25F8A" w:rsidRDefault="00F25F8A" w:rsidP="00F25F8A">
      <w:r>
        <w:t xml:space="preserve">The Knowledge Keepers and Expert hearings </w:t>
      </w:r>
      <w:r w:rsidR="00082E19">
        <w:t xml:space="preserve">(Part III) </w:t>
      </w:r>
      <w:r>
        <w:t>and Institutional hearings</w:t>
      </w:r>
      <w:r w:rsidR="00082E19">
        <w:t xml:space="preserve"> (Part II)</w:t>
      </w:r>
      <w:r>
        <w:t xml:space="preserve"> have been well prepared by the more than 1200 testimonies shared by </w:t>
      </w:r>
      <w:r w:rsidR="00F44740">
        <w:t xml:space="preserve">family </w:t>
      </w:r>
      <w:r>
        <w:t>member</w:t>
      </w:r>
      <w:r w:rsidR="00F44740">
        <w:t>s</w:t>
      </w:r>
      <w:r>
        <w:t xml:space="preserve"> and survivors </w:t>
      </w:r>
      <w:r w:rsidR="00F44740">
        <w:t>with</w:t>
      </w:r>
      <w:r>
        <w:t xml:space="preserve"> the National Inquiry. Their troubling and heartbreaking truth</w:t>
      </w:r>
      <w:r w:rsidR="00082E19">
        <w:t>s</w:t>
      </w:r>
      <w:r>
        <w:t xml:space="preserve"> have shaped </w:t>
      </w:r>
      <w:r w:rsidR="00082E19">
        <w:t xml:space="preserve">and created the foundation for Part II and Part III hearings. Thank you to </w:t>
      </w:r>
      <w:r w:rsidR="00F44740">
        <w:t xml:space="preserve">family </w:t>
      </w:r>
      <w:r w:rsidR="00082E19">
        <w:t>member</w:t>
      </w:r>
      <w:r w:rsidR="00F44740">
        <w:t>s</w:t>
      </w:r>
      <w:r w:rsidR="00082E19">
        <w:t xml:space="preserve"> and survivors </w:t>
      </w:r>
      <w:r w:rsidR="00F44740">
        <w:t xml:space="preserve">for </w:t>
      </w:r>
      <w:r w:rsidR="00082E19">
        <w:t>gift</w:t>
      </w:r>
      <w:r w:rsidR="00F44740">
        <w:t>ing</w:t>
      </w:r>
      <w:r w:rsidR="00082E19">
        <w:t xml:space="preserve"> us with a sacred responsibility. </w:t>
      </w:r>
    </w:p>
    <w:p w14:paraId="6E048664" w14:textId="085D666A" w:rsidR="00A46349" w:rsidRPr="00D56FC8" w:rsidRDefault="00082E19" w:rsidP="0074555C">
      <w:r>
        <w:t>Last week, t</w:t>
      </w:r>
      <w:r w:rsidR="00931127">
        <w:t xml:space="preserve">he witnesses presented </w:t>
      </w:r>
      <w:r w:rsidR="00931127" w:rsidRPr="00931127">
        <w:t>powerful tools</w:t>
      </w:r>
      <w:r w:rsidR="00A4710C">
        <w:t>,</w:t>
      </w:r>
      <w:r w:rsidR="00931127" w:rsidRPr="00931127">
        <w:t xml:space="preserve"> </w:t>
      </w:r>
      <w:r w:rsidR="00A4710C">
        <w:t>such as</w:t>
      </w:r>
      <w:r w:rsidR="00931127" w:rsidRPr="00931127">
        <w:t xml:space="preserve"> international instruments</w:t>
      </w:r>
      <w:r w:rsidR="002413C1">
        <w:t xml:space="preserve"> and</w:t>
      </w:r>
      <w:r w:rsidR="00931127" w:rsidRPr="00931127">
        <w:t xml:space="preserve"> </w:t>
      </w:r>
      <w:r w:rsidR="00931127">
        <w:t>social determinants of health</w:t>
      </w:r>
      <w:r w:rsidR="00A4710C">
        <w:t>,</w:t>
      </w:r>
      <w:r w:rsidR="00931127">
        <w:t xml:space="preserve"> </w:t>
      </w:r>
      <w:r w:rsidR="00931127" w:rsidRPr="00931127">
        <w:t xml:space="preserve">that can inform the work of the National Inquiry </w:t>
      </w:r>
      <w:r w:rsidR="00697BF1">
        <w:t xml:space="preserve">and build </w:t>
      </w:r>
      <w:r w:rsidR="00931127" w:rsidRPr="00931127">
        <w:t xml:space="preserve">a </w:t>
      </w:r>
      <w:r w:rsidR="00A4710C">
        <w:t>Human Rights F</w:t>
      </w:r>
      <w:r w:rsidR="00931127" w:rsidRPr="00931127">
        <w:t>ramework that includes a gendered lens, is substantively rights based and intersectional</w:t>
      </w:r>
      <w:r w:rsidR="0041333D">
        <w:t>,</w:t>
      </w:r>
      <w:r w:rsidR="00931127" w:rsidRPr="00931127">
        <w:t xml:space="preserve"> as well as culturally specific and decolonizing</w:t>
      </w:r>
      <w:r w:rsidR="002413C1">
        <w:t xml:space="preserve">.  </w:t>
      </w:r>
      <w:r w:rsidR="00F25F8A">
        <w:t xml:space="preserve">Beyond these tools, a reflection on the important role of men in ending the cycle of violence was also brought as compelling evidence. Men need to be part of the solution and </w:t>
      </w:r>
      <w:r w:rsidR="00F25F8A" w:rsidRPr="00C2517B">
        <w:t xml:space="preserve">need to walk beside the women and girls in our communities and </w:t>
      </w:r>
      <w:proofErr w:type="spellStart"/>
      <w:r w:rsidR="00F25F8A" w:rsidRPr="00C2517B">
        <w:t>honour</w:t>
      </w:r>
      <w:proofErr w:type="spellEnd"/>
      <w:r w:rsidR="00F25F8A" w:rsidRPr="00C2517B">
        <w:t>, respect and support them</w:t>
      </w:r>
      <w:r w:rsidR="00100524">
        <w:t>.</w:t>
      </w:r>
      <w:r w:rsidR="00F25F8A">
        <w:t xml:space="preserve"> </w:t>
      </w:r>
      <w:r w:rsidR="00697BF1">
        <w:t xml:space="preserve">The Quebec City Hearing </w:t>
      </w:r>
      <w:proofErr w:type="gramStart"/>
      <w:r w:rsidR="002413C1">
        <w:t>strengthen</w:t>
      </w:r>
      <w:proofErr w:type="gramEnd"/>
      <w:r w:rsidR="002413C1">
        <w:t xml:space="preserve"> the </w:t>
      </w:r>
      <w:r w:rsidR="00A4710C">
        <w:t xml:space="preserve">National Inquiry’s </w:t>
      </w:r>
      <w:r w:rsidR="002413C1">
        <w:t xml:space="preserve">examination </w:t>
      </w:r>
      <w:r w:rsidR="00697BF1">
        <w:t xml:space="preserve">of the </w:t>
      </w:r>
      <w:r w:rsidR="00931127" w:rsidRPr="00931127">
        <w:t>systemic causes of violence</w:t>
      </w:r>
      <w:r w:rsidR="00A4710C">
        <w:t>,</w:t>
      </w:r>
      <w:r w:rsidR="00931127" w:rsidRPr="00931127">
        <w:t xml:space="preserve"> and </w:t>
      </w:r>
      <w:r w:rsidR="002413C1">
        <w:t xml:space="preserve">will inform </w:t>
      </w:r>
      <w:r w:rsidR="00A4710C">
        <w:t xml:space="preserve">the </w:t>
      </w:r>
      <w:r w:rsidR="00697BF1">
        <w:t xml:space="preserve">final report and </w:t>
      </w:r>
      <w:r w:rsidR="00931127" w:rsidRPr="00931127">
        <w:t>recommendations.</w:t>
      </w:r>
      <w:r w:rsidR="00931127" w:rsidRPr="0074555C">
        <w:t xml:space="preserve">  </w:t>
      </w:r>
    </w:p>
    <w:p w14:paraId="30DAC148" w14:textId="022EAF01" w:rsidR="00D56FC8" w:rsidRPr="00D56FC8" w:rsidRDefault="00D56FC8" w:rsidP="0074555C">
      <w:r w:rsidRPr="00C2517B">
        <w:rPr>
          <w:b/>
        </w:rPr>
        <w:t>May 28 to June 1, 2018</w:t>
      </w:r>
      <w:r w:rsidRPr="00D56FC8">
        <w:t xml:space="preserve">, the Commissioners will be in Calgary for </w:t>
      </w:r>
      <w:r w:rsidR="00697BF1">
        <w:t>the National Inquiry’s</w:t>
      </w:r>
      <w:r w:rsidRPr="00D56FC8">
        <w:t xml:space="preserve"> first Institutional </w:t>
      </w:r>
      <w:r w:rsidR="00697BF1">
        <w:t>H</w:t>
      </w:r>
      <w:r w:rsidRPr="00D56FC8">
        <w:t xml:space="preserve">earing on </w:t>
      </w:r>
      <w:r w:rsidR="00A4710C">
        <w:t>G</w:t>
      </w:r>
      <w:r w:rsidRPr="00D56FC8">
        <w:t xml:space="preserve">overnment </w:t>
      </w:r>
      <w:r w:rsidR="00A4710C">
        <w:t>S</w:t>
      </w:r>
      <w:r w:rsidRPr="00D56FC8">
        <w:t>ervices</w:t>
      </w:r>
      <w:r w:rsidR="00697BF1">
        <w:t>,</w:t>
      </w:r>
      <w:r w:rsidRPr="00D56FC8">
        <w:t xml:space="preserve"> </w:t>
      </w:r>
      <w:r w:rsidR="00A4710C">
        <w:t xml:space="preserve">and </w:t>
      </w:r>
      <w:r w:rsidRPr="00D56FC8">
        <w:t xml:space="preserve">specifically on victim services, health including mental health, addiction services and treatment </w:t>
      </w:r>
      <w:r w:rsidR="00A4710C">
        <w:t>in</w:t>
      </w:r>
      <w:r w:rsidRPr="00D56FC8">
        <w:t xml:space="preserve"> remote Indigenous communities</w:t>
      </w:r>
      <w:r w:rsidR="00697BF1">
        <w:t>,</w:t>
      </w:r>
      <w:r w:rsidRPr="00D56FC8">
        <w:t xml:space="preserve"> and housing</w:t>
      </w:r>
      <w:r w:rsidR="00697BF1">
        <w:t xml:space="preserve"> </w:t>
      </w:r>
      <w:r w:rsidRPr="00D56FC8">
        <w:t xml:space="preserve">including emergency </w:t>
      </w:r>
      <w:proofErr w:type="gramStart"/>
      <w:r w:rsidRPr="00D56FC8">
        <w:lastRenderedPageBreak/>
        <w:t>housing</w:t>
      </w:r>
      <w:proofErr w:type="gramEnd"/>
      <w:r w:rsidRPr="00D56FC8">
        <w:t>, shelters and safe houses.</w:t>
      </w:r>
    </w:p>
    <w:p w14:paraId="5335B1B6" w14:textId="0858151B" w:rsidR="00D56FC8" w:rsidRPr="00D56FC8" w:rsidRDefault="00D56FC8" w:rsidP="0074555C">
      <w:r w:rsidRPr="00C2517B">
        <w:rPr>
          <w:b/>
        </w:rPr>
        <w:t>June 11 to June 13, 2018</w:t>
      </w:r>
      <w:r w:rsidRPr="00D56FC8">
        <w:t xml:space="preserve">, the </w:t>
      </w:r>
      <w:r w:rsidR="00697BF1">
        <w:t>National Inquiry</w:t>
      </w:r>
      <w:r w:rsidRPr="00D56FC8">
        <w:t xml:space="preserve"> will be in Toronto for the third Knowledge </w:t>
      </w:r>
      <w:r w:rsidR="00697BF1">
        <w:t>K</w:t>
      </w:r>
      <w:r w:rsidRPr="00D56FC8">
        <w:t xml:space="preserve">eeper and </w:t>
      </w:r>
      <w:r w:rsidR="00697BF1">
        <w:t>E</w:t>
      </w:r>
      <w:r w:rsidRPr="00D56FC8">
        <w:t xml:space="preserve">xpert </w:t>
      </w:r>
      <w:r w:rsidR="00697BF1">
        <w:t>H</w:t>
      </w:r>
      <w:r w:rsidRPr="00D56FC8">
        <w:t xml:space="preserve">earing on Racism. </w:t>
      </w:r>
      <w:r w:rsidR="00A4710C">
        <w:t xml:space="preserve"> </w:t>
      </w:r>
      <w:r w:rsidRPr="00D56FC8">
        <w:t xml:space="preserve">This </w:t>
      </w:r>
      <w:r w:rsidR="00697BF1">
        <w:t>H</w:t>
      </w:r>
      <w:r w:rsidRPr="00D56FC8">
        <w:t xml:space="preserve">earing </w:t>
      </w:r>
      <w:r w:rsidR="00697BF1">
        <w:t>will</w:t>
      </w:r>
      <w:r w:rsidRPr="00D56FC8">
        <w:t xml:space="preserve"> explore the </w:t>
      </w:r>
      <w:r w:rsidR="00697BF1">
        <w:t xml:space="preserve">racism and </w:t>
      </w:r>
      <w:r w:rsidRPr="00D56FC8">
        <w:t xml:space="preserve">discrimination that creates vulnerable circumstances </w:t>
      </w:r>
      <w:r w:rsidR="00697BF1">
        <w:t>and</w:t>
      </w:r>
      <w:r w:rsidRPr="00D56FC8">
        <w:t xml:space="preserve"> increase</w:t>
      </w:r>
      <w:r w:rsidR="00697BF1">
        <w:t>s</w:t>
      </w:r>
      <w:r w:rsidRPr="00D56FC8">
        <w:t xml:space="preserve"> violence for Indigenous women, girls and 2SLGBTQ</w:t>
      </w:r>
      <w:r w:rsidR="00F44740">
        <w:t xml:space="preserve"> people</w:t>
      </w:r>
      <w:r w:rsidRPr="00D56FC8">
        <w:t xml:space="preserve">. </w:t>
      </w:r>
      <w:r w:rsidR="00697BF1">
        <w:t xml:space="preserve"> The Hearing will also </w:t>
      </w:r>
      <w:r w:rsidRPr="00D56FC8">
        <w:t xml:space="preserve">look at </w:t>
      </w:r>
      <w:r w:rsidR="00697BF1">
        <w:t xml:space="preserve">solutions, </w:t>
      </w:r>
      <w:r w:rsidRPr="00D56FC8">
        <w:t xml:space="preserve">practices and policies that combat racism and create safer spaces and services. </w:t>
      </w:r>
    </w:p>
    <w:p w14:paraId="4DEF62B1" w14:textId="2CFF98E2" w:rsidR="00D56FC8" w:rsidRPr="00D56FC8" w:rsidRDefault="00D56FC8" w:rsidP="0074555C">
      <w:r w:rsidRPr="00C2517B">
        <w:rPr>
          <w:b/>
        </w:rPr>
        <w:t>On June 25 to June 29, 2018</w:t>
      </w:r>
      <w:r w:rsidRPr="00D56FC8">
        <w:t>, the</w:t>
      </w:r>
      <w:r w:rsidR="00697BF1">
        <w:t xml:space="preserve"> National Inquiry</w:t>
      </w:r>
      <w:r w:rsidRPr="00D56FC8">
        <w:t xml:space="preserve"> will be in Regina for the second Institutional</w:t>
      </w:r>
      <w:r w:rsidR="000C3A83">
        <w:t xml:space="preserve"> H</w:t>
      </w:r>
      <w:r w:rsidRPr="00D56FC8">
        <w:t xml:space="preserve">earing on police policies and practices. This </w:t>
      </w:r>
      <w:r w:rsidR="000C3A83">
        <w:t>H</w:t>
      </w:r>
      <w:r w:rsidRPr="00D56FC8">
        <w:t xml:space="preserve">earing </w:t>
      </w:r>
      <w:r w:rsidR="000C3A83">
        <w:t>will</w:t>
      </w:r>
      <w:r w:rsidRPr="00D56FC8">
        <w:t xml:space="preserve"> focus on </w:t>
      </w:r>
      <w:r w:rsidR="000C3A83">
        <w:t>how p</w:t>
      </w:r>
      <w:r w:rsidRPr="00D56FC8">
        <w:t xml:space="preserve">olice </w:t>
      </w:r>
      <w:r w:rsidR="000C3A83">
        <w:t xml:space="preserve">respond to violence against Indigenous women, girls and 2SLGBTQ </w:t>
      </w:r>
      <w:r w:rsidR="00F44740">
        <w:t xml:space="preserve">people </w:t>
      </w:r>
      <w:r w:rsidR="000C3A83">
        <w:t xml:space="preserve">including </w:t>
      </w:r>
      <w:r w:rsidRPr="00D56FC8">
        <w:t xml:space="preserve">policies </w:t>
      </w:r>
      <w:r w:rsidR="000C3A83">
        <w:t xml:space="preserve">and practices.  </w:t>
      </w:r>
    </w:p>
    <w:p w14:paraId="73A9F664" w14:textId="0534D697" w:rsidR="000C3D4A" w:rsidRPr="0074555C" w:rsidRDefault="000C3A83" w:rsidP="0074555C">
      <w:r>
        <w:t>National Inquiry</w:t>
      </w:r>
      <w:r w:rsidR="000C3D4A" w:rsidRPr="0074555C">
        <w:t xml:space="preserve"> </w:t>
      </w:r>
      <w:r>
        <w:t>H</w:t>
      </w:r>
      <w:r w:rsidR="000C3D4A" w:rsidRPr="0074555C">
        <w:t>earings are open to the public.</w:t>
      </w:r>
    </w:p>
    <w:p w14:paraId="5A5E4F37" w14:textId="77777777" w:rsidR="00D56FC8" w:rsidRDefault="00D56FC8"/>
    <w:p w14:paraId="6F11D89B" w14:textId="77777777" w:rsidR="00B355A2" w:rsidRPr="00931127" w:rsidRDefault="0074555C">
      <w:r>
        <w:rPr>
          <w:noProof/>
        </w:rPr>
        <w:drawing>
          <wp:anchor distT="0" distB="0" distL="114300" distR="114300" simplePos="0" relativeHeight="251660288" behindDoc="0" locked="0" layoutInCell="1" allowOverlap="1" wp14:anchorId="030D6E60" wp14:editId="35500D7A">
            <wp:simplePos x="0" y="0"/>
            <wp:positionH relativeFrom="column">
              <wp:posOffset>-142875</wp:posOffset>
            </wp:positionH>
            <wp:positionV relativeFrom="paragraph">
              <wp:posOffset>-3175</wp:posOffset>
            </wp:positionV>
            <wp:extent cx="3419658" cy="1943100"/>
            <wp:effectExtent l="0" t="0" r="9525" b="0"/>
            <wp:wrapNone/>
            <wp:docPr id="1" name="Picture 1" descr="C:\Users\nadine\AppData\Local\Microsoft\Windows\Temporary Internet Files\Content.Outlook\YHPV9K3E\2N0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ne\AppData\Local\Microsoft\Windows\Temporary Internet Files\Content.Outlook\YHPV9K3E\2N0A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5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21C86E" wp14:editId="3A12FCE7">
            <wp:simplePos x="0" y="0"/>
            <wp:positionH relativeFrom="column">
              <wp:posOffset>2938145</wp:posOffset>
            </wp:positionH>
            <wp:positionV relativeFrom="paragraph">
              <wp:posOffset>-3175</wp:posOffset>
            </wp:positionV>
            <wp:extent cx="2909570" cy="1943100"/>
            <wp:effectExtent l="0" t="0" r="5080" b="0"/>
            <wp:wrapNone/>
            <wp:docPr id="5" name="Picture 5" descr="C:\Users\nadine\AppData\Local\Microsoft\Windows\Temporary Internet Files\Content.Outlook\YHPV9K3E\2N0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ne\AppData\Local\Microsoft\Windows\Temporary Internet Files\Content.Outlook\YHPV9K3E\2N0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5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355A2" w:rsidRPr="0093112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86F3F4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E8058" w14:textId="77777777" w:rsidR="00676AF7" w:rsidRDefault="00676AF7" w:rsidP="0074555C">
      <w:pPr>
        <w:spacing w:after="0" w:line="240" w:lineRule="auto"/>
      </w:pPr>
      <w:r>
        <w:separator/>
      </w:r>
    </w:p>
  </w:endnote>
  <w:endnote w:type="continuationSeparator" w:id="0">
    <w:p w14:paraId="2940D0C0" w14:textId="77777777" w:rsidR="00676AF7" w:rsidRDefault="00676AF7" w:rsidP="00745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8AEE5" w14:textId="77777777" w:rsidR="0074555C" w:rsidRPr="004772DC" w:rsidRDefault="0074555C" w:rsidP="0074555C">
    <w:pPr>
      <w:pStyle w:val="Footer"/>
      <w:jc w:val="center"/>
      <w:rPr>
        <w:rFonts w:ascii="Corbel" w:hAnsi="Corbel"/>
        <w:i/>
        <w:sz w:val="18"/>
        <w:szCs w:val="18"/>
        <w:lang w:val="fr-C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64AB3A" wp14:editId="2D09A4D1">
          <wp:simplePos x="0" y="0"/>
          <wp:positionH relativeFrom="column">
            <wp:posOffset>2324100</wp:posOffset>
          </wp:positionH>
          <wp:positionV relativeFrom="paragraph">
            <wp:posOffset>-156845</wp:posOffset>
          </wp:positionV>
          <wp:extent cx="1171575" cy="589915"/>
          <wp:effectExtent l="0" t="0" r="9525" b="63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IWG LOGO in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72DC">
      <w:rPr>
        <w:rFonts w:ascii="Corbel" w:hAnsi="Corbel" w:cs="Times New Roman"/>
        <w:bCs/>
        <w:i/>
        <w:iCs/>
        <w:sz w:val="18"/>
        <w:szCs w:val="18"/>
        <w:lang w:val="fr-CA"/>
      </w:rPr>
      <w:t>O</w:t>
    </w:r>
    <w:r>
      <w:rPr>
        <w:rFonts w:ascii="Corbel" w:hAnsi="Corbel" w:cs="Times New Roman"/>
        <w:bCs/>
        <w:i/>
        <w:iCs/>
        <w:sz w:val="18"/>
        <w:szCs w:val="18"/>
        <w:lang w:val="fr-CA"/>
      </w:rPr>
      <w:t xml:space="preserve">ur </w:t>
    </w:r>
    <w:proofErr w:type="spellStart"/>
    <w:r>
      <w:rPr>
        <w:rFonts w:ascii="Corbel" w:hAnsi="Corbel" w:cs="Times New Roman"/>
        <w:bCs/>
        <w:i/>
        <w:iCs/>
        <w:sz w:val="18"/>
        <w:szCs w:val="18"/>
        <w:lang w:val="fr-CA"/>
      </w:rPr>
      <w:t>Women</w:t>
    </w:r>
    <w:proofErr w:type="spellEnd"/>
    <w:r>
      <w:rPr>
        <w:rFonts w:ascii="Corbel" w:hAnsi="Corbel" w:cs="Times New Roman"/>
        <w:bCs/>
        <w:i/>
        <w:iCs/>
        <w:sz w:val="18"/>
        <w:szCs w:val="18"/>
        <w:lang w:val="fr-CA"/>
      </w:rPr>
      <w:t xml:space="preserve"> and Girls are </w:t>
    </w:r>
    <w:proofErr w:type="spellStart"/>
    <w:r>
      <w:rPr>
        <w:rFonts w:ascii="Corbel" w:hAnsi="Corbel" w:cs="Times New Roman"/>
        <w:bCs/>
        <w:i/>
        <w:iCs/>
        <w:sz w:val="18"/>
        <w:szCs w:val="18"/>
        <w:lang w:val="fr-CA"/>
      </w:rPr>
      <w:t>Sacred</w:t>
    </w:r>
    <w:proofErr w:type="spellEnd"/>
    <w:r>
      <w:rPr>
        <w:rFonts w:ascii="Corbel" w:hAnsi="Corbel" w:cs="Times New Roman"/>
        <w:bCs/>
        <w:i/>
        <w:iCs/>
        <w:sz w:val="18"/>
        <w:szCs w:val="18"/>
        <w:lang w:val="fr-CA"/>
      </w:rPr>
      <w:t xml:space="preserve">                                                           </w:t>
    </w:r>
    <w:r w:rsidRPr="004772DC">
      <w:rPr>
        <w:rFonts w:ascii="Corbel" w:hAnsi="Corbel" w:cs="Times New Roman"/>
        <w:bCs/>
        <w:i/>
        <w:iCs/>
        <w:sz w:val="18"/>
        <w:szCs w:val="18"/>
        <w:lang w:val="fr-CA"/>
      </w:rPr>
      <w:t>Nos femmes et nos filles sont sacrées</w:t>
    </w:r>
  </w:p>
  <w:p w14:paraId="5B1A4D3F" w14:textId="77777777" w:rsidR="0074555C" w:rsidRPr="0074555C" w:rsidRDefault="0074555C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0F70E" w14:textId="77777777" w:rsidR="00676AF7" w:rsidRDefault="00676AF7" w:rsidP="0074555C">
      <w:pPr>
        <w:spacing w:after="0" w:line="240" w:lineRule="auto"/>
      </w:pPr>
      <w:r>
        <w:separator/>
      </w:r>
    </w:p>
  </w:footnote>
  <w:footnote w:type="continuationSeparator" w:id="0">
    <w:p w14:paraId="462EE007" w14:textId="77777777" w:rsidR="00676AF7" w:rsidRDefault="00676AF7" w:rsidP="00745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D41FB"/>
    <w:multiLevelType w:val="hybridMultilevel"/>
    <w:tmpl w:val="D534D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nnifer Rattray">
    <w15:presenceInfo w15:providerId="None" w15:userId="Jennifer Rattr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27"/>
    <w:rsid w:val="00041537"/>
    <w:rsid w:val="00082E19"/>
    <w:rsid w:val="000B3881"/>
    <w:rsid w:val="000C3A83"/>
    <w:rsid w:val="000C3D4A"/>
    <w:rsid w:val="00100524"/>
    <w:rsid w:val="00100574"/>
    <w:rsid w:val="0010312F"/>
    <w:rsid w:val="001431BF"/>
    <w:rsid w:val="001E631F"/>
    <w:rsid w:val="00206A7C"/>
    <w:rsid w:val="002413C1"/>
    <w:rsid w:val="002C41A7"/>
    <w:rsid w:val="003B2A7E"/>
    <w:rsid w:val="0041333D"/>
    <w:rsid w:val="0053708B"/>
    <w:rsid w:val="00676AF7"/>
    <w:rsid w:val="006865A8"/>
    <w:rsid w:val="00697BF1"/>
    <w:rsid w:val="006A5221"/>
    <w:rsid w:val="006E2778"/>
    <w:rsid w:val="006F55BB"/>
    <w:rsid w:val="0074555C"/>
    <w:rsid w:val="008E5683"/>
    <w:rsid w:val="00931127"/>
    <w:rsid w:val="00A256C7"/>
    <w:rsid w:val="00A349D4"/>
    <w:rsid w:val="00A404B5"/>
    <w:rsid w:val="00A46349"/>
    <w:rsid w:val="00A4710C"/>
    <w:rsid w:val="00A701BD"/>
    <w:rsid w:val="00A71802"/>
    <w:rsid w:val="00AF6FC6"/>
    <w:rsid w:val="00B355A2"/>
    <w:rsid w:val="00C2517B"/>
    <w:rsid w:val="00C61DFA"/>
    <w:rsid w:val="00D21C04"/>
    <w:rsid w:val="00D3277A"/>
    <w:rsid w:val="00D56FC8"/>
    <w:rsid w:val="00F111D7"/>
    <w:rsid w:val="00F24ADC"/>
    <w:rsid w:val="00F25F8A"/>
    <w:rsid w:val="00F4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ED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F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5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55C"/>
  </w:style>
  <w:style w:type="paragraph" w:styleId="Footer">
    <w:name w:val="footer"/>
    <w:basedOn w:val="Normal"/>
    <w:link w:val="FooterChar"/>
    <w:uiPriority w:val="99"/>
    <w:unhideWhenUsed/>
    <w:rsid w:val="00745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55C"/>
  </w:style>
  <w:style w:type="character" w:styleId="CommentReference">
    <w:name w:val="annotation reference"/>
    <w:basedOn w:val="DefaultParagraphFont"/>
    <w:uiPriority w:val="99"/>
    <w:semiHidden/>
    <w:unhideWhenUsed/>
    <w:rsid w:val="00D327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27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27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7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77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25F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F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5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55C"/>
  </w:style>
  <w:style w:type="paragraph" w:styleId="Footer">
    <w:name w:val="footer"/>
    <w:basedOn w:val="Normal"/>
    <w:link w:val="FooterChar"/>
    <w:uiPriority w:val="99"/>
    <w:unhideWhenUsed/>
    <w:rsid w:val="00745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55C"/>
  </w:style>
  <w:style w:type="character" w:styleId="CommentReference">
    <w:name w:val="annotation reference"/>
    <w:basedOn w:val="DefaultParagraphFont"/>
    <w:uiPriority w:val="99"/>
    <w:semiHidden/>
    <w:unhideWhenUsed/>
    <w:rsid w:val="00D327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27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27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7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77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25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AADNC-AANDC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Gros-Louis</dc:creator>
  <cp:lastModifiedBy>Nadine Gros-Louis</cp:lastModifiedBy>
  <cp:revision>2</cp:revision>
  <dcterms:created xsi:type="dcterms:W3CDTF">2018-05-28T11:07:00Z</dcterms:created>
  <dcterms:modified xsi:type="dcterms:W3CDTF">2018-05-28T11:07:00Z</dcterms:modified>
</cp:coreProperties>
</file>